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BC5" w:rsidRDefault="00BF5BC5" w:rsidP="00BF5BC5">
      <w:pPr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Mateřská škola, Uherské Hradiště, Svatováclavská 943</w:t>
      </w:r>
    </w:p>
    <w:p w:rsidR="00BF5BC5" w:rsidRDefault="00BF5BC5" w:rsidP="00BF5BC5">
      <w:pPr>
        <w:jc w:val="center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příspěvková organizace</w:t>
      </w:r>
    </w:p>
    <w:p w:rsidR="00BF5BC5" w:rsidRDefault="00BF5BC5" w:rsidP="00BF5BC5">
      <w:p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MPV – Komenského nám. 539, </w:t>
      </w:r>
      <w:proofErr w:type="spellStart"/>
      <w:proofErr w:type="gramStart"/>
      <w:r>
        <w:rPr>
          <w:rFonts w:ascii="Arial" w:hAnsi="Arial" w:cs="Arial"/>
          <w:b/>
          <w:i/>
        </w:rPr>
        <w:t>Uh.Hradiště</w:t>
      </w:r>
      <w:proofErr w:type="spellEnd"/>
      <w:proofErr w:type="gramEnd"/>
    </w:p>
    <w:p w:rsidR="00BF5BC5" w:rsidRDefault="00BF5BC5" w:rsidP="00BF5BC5">
      <w:pPr>
        <w:rPr>
          <w:rFonts w:ascii="Arial" w:hAnsi="Arial" w:cs="Arial"/>
        </w:rPr>
      </w:pPr>
    </w:p>
    <w:p w:rsidR="00BF5BC5" w:rsidRDefault="00BF5BC5" w:rsidP="00BF5B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Dodatek Školního řádu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  <w:u w:val="single"/>
        </w:rPr>
      </w:pPr>
      <w:proofErr w:type="gramStart"/>
      <w:r>
        <w:rPr>
          <w:rFonts w:ascii="Arial" w:hAnsi="Arial" w:cs="Arial"/>
          <w:b/>
          <w:sz w:val="20"/>
          <w:szCs w:val="20"/>
          <w:u w:val="single"/>
        </w:rPr>
        <w:t>I.  Charakteristika</w:t>
      </w:r>
      <w:proofErr w:type="gramEnd"/>
      <w:r>
        <w:rPr>
          <w:rFonts w:ascii="Arial" w:hAnsi="Arial" w:cs="Arial"/>
          <w:b/>
          <w:sz w:val="20"/>
          <w:szCs w:val="20"/>
          <w:u w:val="single"/>
        </w:rPr>
        <w:t xml:space="preserve"> školy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Adresa: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Mateřská škola, Uherské Hradiště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Svatováclavská 943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příspěvková organizace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686 01 Uherské Hradiště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MPV: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Mateřská škola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Komenského nám. 539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686 01 Uherské Hradiště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Telefon: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572 553 001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Zřizovatel: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Město Uherské Hradiště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Ředitelka: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Bc. Ilona Močičková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IČO: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70993360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Typ: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mateřská škola s celodenním provozem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Stanovená kapacita: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107 dětí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Kapacita školní jídelny: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>120 jídel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Provozní doba: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="0005075E">
        <w:rPr>
          <w:rFonts w:ascii="Arial" w:hAnsi="Arial" w:cs="Arial"/>
          <w:sz w:val="20"/>
          <w:szCs w:val="20"/>
        </w:rPr>
        <w:t>od 6.0</w:t>
      </w:r>
      <w:r>
        <w:rPr>
          <w:rFonts w:ascii="Arial" w:hAnsi="Arial" w:cs="Arial"/>
          <w:sz w:val="20"/>
          <w:szCs w:val="20"/>
        </w:rPr>
        <w:t>0 do 16.30 hodin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Mateřská škola je dvoupodlažní budova se suterénem. Nacházejí se zde čtyři třídy, na každém podlaží dvě. Na druhém podlaží je </w:t>
      </w:r>
      <w:proofErr w:type="gramStart"/>
      <w:r>
        <w:rPr>
          <w:rFonts w:ascii="Arial" w:hAnsi="Arial" w:cs="Arial"/>
          <w:sz w:val="20"/>
          <w:szCs w:val="20"/>
        </w:rPr>
        <w:t>sborovna,  kancelář</w:t>
      </w:r>
      <w:proofErr w:type="gramEnd"/>
      <w:r>
        <w:rPr>
          <w:rFonts w:ascii="Arial" w:hAnsi="Arial" w:cs="Arial"/>
          <w:sz w:val="20"/>
          <w:szCs w:val="20"/>
        </w:rPr>
        <w:t xml:space="preserve">, na prvním podlaží jedna šatna pro děti. V suterénu je kuchyň s jídelnou, šatny dětí pro tři třídy, sociální zařízení pro kuchařky, pro děti a sklepní prostor. Každá třída má jednu místnost, kde si děti hrají i odpočívají. 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Na každém podlaží je sociální zařízení pro dvě třídy.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Všechny třídy jsou vybaveny nábytkem pro tzv. „smíšené třídy“ /od 2,5 – 7 let/. Děti si berou hračky a různé potřeby dle svých zájmů samy.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Využití zařízení pro jiné aktivity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Škola slouží jen jako mateřská škola, jiné aktivity ve škole zatím nejsou.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omezeném množství se zde stravují cizí strávníci.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Organizování společných činností pro děti a jejich rodiče v rámci plnění projektů mateřské školy – nejméně 4x ročně.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II. Režimové požadavky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Rodiče vod</w:t>
      </w:r>
      <w:r w:rsidR="0005075E">
        <w:rPr>
          <w:rFonts w:ascii="Arial" w:hAnsi="Arial" w:cs="Arial"/>
          <w:b/>
          <w:sz w:val="20"/>
          <w:szCs w:val="20"/>
        </w:rPr>
        <w:t>í děti do MŠ dle potřeby od 06.0</w:t>
      </w:r>
      <w:r>
        <w:rPr>
          <w:rFonts w:ascii="Arial" w:hAnsi="Arial" w:cs="Arial"/>
          <w:b/>
          <w:sz w:val="20"/>
          <w:szCs w:val="20"/>
        </w:rPr>
        <w:t xml:space="preserve">0 hodin do 9 hodin. 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Odhlašování předškolních dětí z pobytu v MŠ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odhlašování předškolních dětí z pobytu v MŠ máme systém </w:t>
      </w:r>
      <w:r w:rsidR="00551972">
        <w:rPr>
          <w:rFonts w:ascii="Arial" w:hAnsi="Arial" w:cs="Arial"/>
          <w:sz w:val="20"/>
          <w:szCs w:val="20"/>
        </w:rPr>
        <w:t>– Aplikace Twigsee – rodiče ve svém mobilním telefonu mohou kdykoliv během dne předem dítě odhlásit a tentýž den do 7.15h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Spontánní hra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Je zařazena během celého dne. Po příchodu do mateřské školy si děti vybírají činnosti dle jejich zájmů a potřeb. Formou hry děti získávají základy kompetencí důležitých pro jejich další rozvoj a učení. Po odpolední svačince až do odchodu domů je opět zařazena hra.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  <w:u w:val="single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551972" w:rsidRDefault="00551972" w:rsidP="00BF5BC5">
      <w:pPr>
        <w:rPr>
          <w:rFonts w:ascii="Arial" w:hAnsi="Arial" w:cs="Arial"/>
          <w:b/>
          <w:sz w:val="20"/>
          <w:szCs w:val="20"/>
        </w:rPr>
      </w:pPr>
    </w:p>
    <w:p w:rsidR="00551972" w:rsidRDefault="00551972" w:rsidP="00BF5BC5">
      <w:pPr>
        <w:rPr>
          <w:rFonts w:ascii="Arial" w:hAnsi="Arial" w:cs="Arial"/>
          <w:b/>
          <w:sz w:val="20"/>
          <w:szCs w:val="20"/>
        </w:rPr>
      </w:pPr>
    </w:p>
    <w:p w:rsidR="00551972" w:rsidRDefault="00551972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0733C6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Č</w:t>
      </w:r>
      <w:r w:rsidR="00BF5BC5">
        <w:rPr>
          <w:rFonts w:ascii="Arial" w:hAnsi="Arial" w:cs="Arial"/>
          <w:b/>
          <w:sz w:val="20"/>
          <w:szCs w:val="20"/>
        </w:rPr>
        <w:t>innosti dětí řízené pedagogem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Tato doba není určena stejně každý den, záleží na druhu činnosti. Činnosti probíhají během celého dopoledne. Jedná se o didakticky zacílené činnosti (záměrné i spontánní učení) ve skupinkách i individuálně – jazykové chvilky, smyslové hry, prevence, </w:t>
      </w:r>
      <w:proofErr w:type="spellStart"/>
      <w:r>
        <w:rPr>
          <w:rFonts w:ascii="Arial" w:hAnsi="Arial" w:cs="Arial"/>
          <w:sz w:val="20"/>
          <w:szCs w:val="20"/>
        </w:rPr>
        <w:t>předpočetní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předčtenářské</w:t>
      </w:r>
      <w:proofErr w:type="spellEnd"/>
      <w:r>
        <w:rPr>
          <w:rFonts w:ascii="Arial" w:hAnsi="Arial" w:cs="Arial"/>
          <w:sz w:val="20"/>
          <w:szCs w:val="20"/>
        </w:rPr>
        <w:t xml:space="preserve"> dovednosti atd. Délku činnosti určuje učitelka nenásilnou formou dle věku dětí a okamžité reakce dětí.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551972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Práce na </w:t>
      </w:r>
      <w:proofErr w:type="spellStart"/>
      <w:proofErr w:type="gramStart"/>
      <w:r>
        <w:rPr>
          <w:rFonts w:ascii="Arial" w:hAnsi="Arial" w:cs="Arial"/>
          <w:b/>
          <w:sz w:val="20"/>
          <w:szCs w:val="20"/>
        </w:rPr>
        <w:t>Magic</w:t>
      </w:r>
      <w:proofErr w:type="spellEnd"/>
      <w:proofErr w:type="gramEnd"/>
      <w:r>
        <w:rPr>
          <w:rFonts w:ascii="Arial" w:hAnsi="Arial" w:cs="Arial"/>
          <w:b/>
          <w:sz w:val="20"/>
          <w:szCs w:val="20"/>
        </w:rPr>
        <w:t xml:space="preserve"> Boxu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červnu 2019 jsme s pomocí sponzorských financí zakoupily interaktivní pomůcku </w:t>
      </w:r>
      <w:proofErr w:type="spellStart"/>
      <w:r>
        <w:rPr>
          <w:rFonts w:ascii="Arial" w:hAnsi="Arial" w:cs="Arial"/>
          <w:sz w:val="20"/>
          <w:szCs w:val="20"/>
        </w:rPr>
        <w:t>Magic</w:t>
      </w:r>
      <w:proofErr w:type="spellEnd"/>
      <w:r>
        <w:rPr>
          <w:rFonts w:ascii="Arial" w:hAnsi="Arial" w:cs="Arial"/>
          <w:sz w:val="20"/>
          <w:szCs w:val="20"/>
        </w:rPr>
        <w:t xml:space="preserve"> Box.</w:t>
      </w:r>
      <w:r w:rsidR="0005075E">
        <w:rPr>
          <w:rFonts w:ascii="Arial" w:hAnsi="Arial" w:cs="Arial"/>
          <w:sz w:val="20"/>
          <w:szCs w:val="20"/>
        </w:rPr>
        <w:t xml:space="preserve"> Tato interaktivní pomůcka je </w:t>
      </w:r>
      <w:r>
        <w:rPr>
          <w:rFonts w:ascii="Arial" w:hAnsi="Arial" w:cs="Arial"/>
          <w:sz w:val="20"/>
          <w:szCs w:val="20"/>
        </w:rPr>
        <w:t xml:space="preserve">využívána dle předem nastavených pravidel. </w:t>
      </w:r>
      <w:r w:rsidR="0005075E">
        <w:rPr>
          <w:rFonts w:ascii="Arial" w:hAnsi="Arial" w:cs="Arial"/>
          <w:sz w:val="20"/>
          <w:szCs w:val="20"/>
        </w:rPr>
        <w:t>Je to</w:t>
      </w:r>
      <w:r w:rsidR="008B53F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zpestřující prostředek výuky pro děti. </w:t>
      </w:r>
      <w:r w:rsidR="008B53FA">
        <w:rPr>
          <w:rFonts w:ascii="Arial" w:hAnsi="Arial" w:cs="Arial"/>
          <w:sz w:val="20"/>
          <w:szCs w:val="20"/>
        </w:rPr>
        <w:t xml:space="preserve">Do výuky zařazujeme také  dataprojektor, </w:t>
      </w:r>
      <w:proofErr w:type="spellStart"/>
      <w:r w:rsidR="008B53FA">
        <w:rPr>
          <w:rFonts w:ascii="Arial" w:hAnsi="Arial" w:cs="Arial"/>
          <w:sz w:val="20"/>
          <w:szCs w:val="20"/>
        </w:rPr>
        <w:t>ozoboty</w:t>
      </w:r>
      <w:proofErr w:type="spellEnd"/>
      <w:r w:rsidR="008B53FA">
        <w:rPr>
          <w:rFonts w:ascii="Arial" w:hAnsi="Arial" w:cs="Arial"/>
          <w:sz w:val="20"/>
          <w:szCs w:val="20"/>
        </w:rPr>
        <w:t xml:space="preserve"> – včelky, mluvící skřipce a jiné interaktivní pomůcky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Pohybové aktivity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Děti si mohou vypůjčit tělovýchovné nářadí během celého dne. Je dbáno na cvičení každý den. TV je zařazována do činností 1 x týdně. Pobyt venku, je dle možností, zaměřený také na využití přirozených pohybových aktivit dětí. V případě příznivého počasí je pobyt venku plněný na školní zahradě, která je zrekonstruována do přírodního stylu, je vybavena průlezkami a sportovními pomůckami.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Vzhledem k omezenému prostoru ve třídách je jedna velká třída vybavena i jako tělocvična, kde je dostatečné množství tělovýchovných pomůcek.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ročního plánu jsou zařazeny i výlety do přírody, předškolní děti jezdí pravidelně na pětidenní ozdravný pobyt na škole v přírodě.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Velmi úzce sp</w:t>
      </w:r>
      <w:r w:rsidR="0005075E">
        <w:rPr>
          <w:rFonts w:ascii="Arial" w:hAnsi="Arial" w:cs="Arial"/>
          <w:sz w:val="20"/>
          <w:szCs w:val="20"/>
        </w:rPr>
        <w:t>olupracujeme s paní Komrskovou</w:t>
      </w:r>
      <w:r>
        <w:rPr>
          <w:rFonts w:ascii="Arial" w:hAnsi="Arial" w:cs="Arial"/>
          <w:sz w:val="20"/>
          <w:szCs w:val="20"/>
        </w:rPr>
        <w:t xml:space="preserve"> a jejím týmem SAS při sportovních aktivitách pro děti 5 – 7 let.</w:t>
      </w:r>
      <w:r w:rsidR="008B53FA">
        <w:rPr>
          <w:rFonts w:ascii="Arial" w:hAnsi="Arial" w:cs="Arial"/>
          <w:sz w:val="20"/>
          <w:szCs w:val="20"/>
        </w:rPr>
        <w:t xml:space="preserve"> V letošním školním roce jsme se zaměřily na pohyb a sportování u dětí a jemu přizpůsobily i náš celoroční projekt.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Pobyt venku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 školy je zahrada, která je dostatečně vybavena sportovním nářadím, náčiním a pomůckami. Zahrada je nově zrekonstruovaná do přírodní</w:t>
      </w:r>
      <w:r w:rsidR="008B53FA">
        <w:rPr>
          <w:rFonts w:ascii="Arial" w:hAnsi="Arial" w:cs="Arial"/>
          <w:sz w:val="20"/>
          <w:szCs w:val="20"/>
        </w:rPr>
        <w:t xml:space="preserve">ho rázu – 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pociťový</w:t>
      </w:r>
      <w:proofErr w:type="spellEnd"/>
      <w:r>
        <w:rPr>
          <w:rFonts w:ascii="Arial" w:hAnsi="Arial" w:cs="Arial"/>
          <w:sz w:val="20"/>
          <w:szCs w:val="20"/>
        </w:rPr>
        <w:t xml:space="preserve"> chodníček, průlezky, lanový most, lanový park, houpačky </w:t>
      </w:r>
      <w:proofErr w:type="gramStart"/>
      <w:r>
        <w:rPr>
          <w:rFonts w:ascii="Arial" w:hAnsi="Arial" w:cs="Arial"/>
          <w:sz w:val="20"/>
          <w:szCs w:val="20"/>
        </w:rPr>
        <w:t>atd..</w:t>
      </w:r>
      <w:proofErr w:type="gramEnd"/>
      <w:r>
        <w:rPr>
          <w:rFonts w:ascii="Arial" w:hAnsi="Arial" w:cs="Arial"/>
          <w:sz w:val="20"/>
          <w:szCs w:val="20"/>
        </w:rPr>
        <w:t xml:space="preserve"> Děti zde mají dostatečné využití.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 sečení trávy se</w:t>
      </w:r>
      <w:r w:rsidR="008B53FA">
        <w:rPr>
          <w:rFonts w:ascii="Arial" w:hAnsi="Arial" w:cs="Arial"/>
          <w:sz w:val="20"/>
          <w:szCs w:val="20"/>
        </w:rPr>
        <w:t xml:space="preserve"> stará firma, dle objednávky</w:t>
      </w:r>
      <w:r>
        <w:rPr>
          <w:rFonts w:ascii="Arial" w:hAnsi="Arial" w:cs="Arial"/>
          <w:sz w:val="20"/>
          <w:szCs w:val="20"/>
        </w:rPr>
        <w:t>. Za příznivého počasí je zahrada využívána dopoledne od 9.30 do 11.45 hodin,</w:t>
      </w:r>
      <w:r w:rsidR="008B53FA">
        <w:rPr>
          <w:rFonts w:ascii="Arial" w:hAnsi="Arial" w:cs="Arial"/>
          <w:sz w:val="20"/>
          <w:szCs w:val="20"/>
        </w:rPr>
        <w:t xml:space="preserve"> odpoledne po odpočinku od 15.30 do 16.30 hodin při bezpečném zajištění dětí.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za nepříznivého počasí (tj. mírný déšť, chladno…) jdou děti s pí. učitelkami na vycházku.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Vycházky do města jsou do programu dne zařazovány velmi omezeně, většinou jsou cílem vycházky na sídliště Mojmír, </w:t>
      </w:r>
      <w:proofErr w:type="spellStart"/>
      <w:r>
        <w:rPr>
          <w:rFonts w:ascii="Arial" w:hAnsi="Arial" w:cs="Arial"/>
          <w:sz w:val="20"/>
          <w:szCs w:val="20"/>
        </w:rPr>
        <w:t>Tenice</w:t>
      </w:r>
      <w:proofErr w:type="spellEnd"/>
      <w:r>
        <w:rPr>
          <w:rFonts w:ascii="Arial" w:hAnsi="Arial" w:cs="Arial"/>
          <w:sz w:val="20"/>
          <w:szCs w:val="20"/>
        </w:rPr>
        <w:t xml:space="preserve">, okolí řeky Moravy </w:t>
      </w:r>
      <w:proofErr w:type="gramStart"/>
      <w:r>
        <w:rPr>
          <w:rFonts w:ascii="Arial" w:hAnsi="Arial" w:cs="Arial"/>
          <w:sz w:val="20"/>
          <w:szCs w:val="20"/>
        </w:rPr>
        <w:t>apod..</w:t>
      </w:r>
      <w:proofErr w:type="gramEnd"/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Pobyt venku je plánován d</w:t>
      </w:r>
      <w:r w:rsidR="0005075E">
        <w:rPr>
          <w:rFonts w:ascii="Arial" w:hAnsi="Arial" w:cs="Arial"/>
          <w:sz w:val="20"/>
          <w:szCs w:val="20"/>
        </w:rPr>
        <w:t>opoledne pro dě</w:t>
      </w:r>
      <w:r w:rsidR="000733C6">
        <w:rPr>
          <w:rFonts w:ascii="Arial" w:hAnsi="Arial" w:cs="Arial"/>
          <w:sz w:val="20"/>
          <w:szCs w:val="20"/>
        </w:rPr>
        <w:t>ti ze tříd „Motýlci“ a „Berušky</w:t>
      </w:r>
      <w:r>
        <w:rPr>
          <w:rFonts w:ascii="Arial" w:hAnsi="Arial" w:cs="Arial"/>
          <w:sz w:val="20"/>
          <w:szCs w:val="20"/>
        </w:rPr>
        <w:t xml:space="preserve">“ od 9.45 </w:t>
      </w:r>
      <w:r w:rsidR="0005075E">
        <w:rPr>
          <w:rFonts w:ascii="Arial" w:hAnsi="Arial" w:cs="Arial"/>
          <w:sz w:val="20"/>
          <w:szCs w:val="20"/>
        </w:rPr>
        <w:t xml:space="preserve">do 11.30 hodin, </w:t>
      </w:r>
      <w:r w:rsidR="000733C6">
        <w:rPr>
          <w:rFonts w:ascii="Arial" w:hAnsi="Arial" w:cs="Arial"/>
          <w:sz w:val="20"/>
          <w:szCs w:val="20"/>
        </w:rPr>
        <w:t>pro třídy „Světlušky“ a „Včeličky</w:t>
      </w:r>
      <w:r>
        <w:rPr>
          <w:rFonts w:ascii="Arial" w:hAnsi="Arial" w:cs="Arial"/>
          <w:sz w:val="20"/>
          <w:szCs w:val="20"/>
        </w:rPr>
        <w:t>“ od 10.00 do 11.45 hodin.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Odpočinek, spánek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 režimu dne je zařazený v době </w:t>
      </w:r>
      <w:r w:rsidR="0005075E">
        <w:rPr>
          <w:rFonts w:ascii="Arial" w:hAnsi="Arial" w:cs="Arial"/>
          <w:sz w:val="20"/>
          <w:szCs w:val="20"/>
        </w:rPr>
        <w:t>od 12.00 hodin</w:t>
      </w:r>
      <w:r w:rsidR="000733C6">
        <w:rPr>
          <w:rFonts w:ascii="Arial" w:hAnsi="Arial" w:cs="Arial"/>
          <w:sz w:val="20"/>
          <w:szCs w:val="20"/>
        </w:rPr>
        <w:t xml:space="preserve"> pro třídy „Motýlci“ a „Berušky</w:t>
      </w:r>
      <w:r w:rsidR="0005075E">
        <w:rPr>
          <w:rFonts w:ascii="Arial" w:hAnsi="Arial" w:cs="Arial"/>
          <w:sz w:val="20"/>
          <w:szCs w:val="20"/>
        </w:rPr>
        <w:t xml:space="preserve">“ a od 12.30 </w:t>
      </w:r>
      <w:r w:rsidR="000733C6">
        <w:rPr>
          <w:rFonts w:ascii="Arial" w:hAnsi="Arial" w:cs="Arial"/>
          <w:sz w:val="20"/>
          <w:szCs w:val="20"/>
        </w:rPr>
        <w:t>pro třídy „Světlušky“ a „Včeličky</w:t>
      </w:r>
      <w:r>
        <w:rPr>
          <w:rFonts w:ascii="Arial" w:hAnsi="Arial" w:cs="Arial"/>
          <w:sz w:val="20"/>
          <w:szCs w:val="20"/>
        </w:rPr>
        <w:t>“. Délka je volena s přihlédnutím na věk a potřebu dětí, maximálně do 14.00 hodin, u předškolních dětí maximálně do 13.30 hodin. Jsou respektovány, dle možností, individuální potřeby dětí.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Lehátka se ve třídách rozdělávají a následně ukládají každý den. Lůžkoviny se ukládají do skříní, každé dítě má svůj oddělený úložný prostor. Pyžamka se mění každý týden individuálně a děti je mají uloženy u svých lůžkovin.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Stravování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Strava se připravuje ve školní kuchyni. Vedle kuchyně je školní jídelna, kde se děti i dospělí stravují. Vzhledem k omezenému prostoru jídelny se střídají na jídlo vždy 2 třídy.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Podávání ranní svačiny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1. od 8.20 do 8.45 hodin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2. od 8.45 do 9.00 hodin</w:t>
      </w:r>
    </w:p>
    <w:p w:rsidR="00BF5BC5" w:rsidRPr="000733C6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b/>
          <w:sz w:val="20"/>
          <w:szCs w:val="20"/>
        </w:rPr>
        <w:t>Obědy</w:t>
      </w:r>
    </w:p>
    <w:p w:rsidR="00BF5BC5" w:rsidRDefault="00BF5BC5" w:rsidP="00BF5BC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11.30 do 12.00 hodin</w:t>
      </w:r>
    </w:p>
    <w:p w:rsidR="008B53FA" w:rsidRDefault="00BF5BC5" w:rsidP="00BF5BC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 12.00 do 12.30 hodin</w:t>
      </w:r>
    </w:p>
    <w:p w:rsidR="00BF5BC5" w:rsidRPr="008B53FA" w:rsidRDefault="00BF5BC5" w:rsidP="00BF5BC5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8B53FA">
        <w:rPr>
          <w:rFonts w:ascii="Arial" w:hAnsi="Arial" w:cs="Arial"/>
          <w:sz w:val="20"/>
          <w:szCs w:val="20"/>
        </w:rPr>
        <w:t xml:space="preserve">Polévku nalévají paní učitelky, další jídlo si </w:t>
      </w:r>
      <w:r w:rsidR="008B53FA" w:rsidRPr="008B53FA">
        <w:rPr>
          <w:rFonts w:ascii="Arial" w:hAnsi="Arial" w:cs="Arial"/>
          <w:sz w:val="20"/>
          <w:szCs w:val="20"/>
        </w:rPr>
        <w:t>starší děti nosí ke stolku samy, malé d</w:t>
      </w:r>
      <w:r w:rsidR="000733C6">
        <w:rPr>
          <w:rFonts w:ascii="Arial" w:hAnsi="Arial" w:cs="Arial"/>
          <w:sz w:val="20"/>
          <w:szCs w:val="20"/>
        </w:rPr>
        <w:t>ěti jsou dokrmovány. Každý den</w:t>
      </w:r>
      <w:r w:rsidR="008B53FA" w:rsidRPr="008B53FA">
        <w:rPr>
          <w:rFonts w:ascii="Arial" w:hAnsi="Arial" w:cs="Arial"/>
          <w:sz w:val="20"/>
          <w:szCs w:val="20"/>
        </w:rPr>
        <w:t xml:space="preserve"> si </w:t>
      </w:r>
      <w:r w:rsidR="000733C6">
        <w:rPr>
          <w:rFonts w:ascii="Arial" w:hAnsi="Arial" w:cs="Arial"/>
          <w:sz w:val="20"/>
          <w:szCs w:val="20"/>
        </w:rPr>
        <w:t xml:space="preserve">starší děti </w:t>
      </w:r>
      <w:r w:rsidR="008B53FA" w:rsidRPr="008B53FA">
        <w:rPr>
          <w:rFonts w:ascii="Arial" w:hAnsi="Arial" w:cs="Arial"/>
          <w:sz w:val="20"/>
          <w:szCs w:val="20"/>
        </w:rPr>
        <w:t>mají možnost děti připravit svač</w:t>
      </w:r>
      <w:r w:rsidR="008B53FA">
        <w:rPr>
          <w:rFonts w:ascii="Arial" w:hAnsi="Arial" w:cs="Arial"/>
          <w:sz w:val="20"/>
          <w:szCs w:val="20"/>
        </w:rPr>
        <w:t xml:space="preserve">inku samy- namazat si </w:t>
      </w:r>
      <w:proofErr w:type="spellStart"/>
      <w:proofErr w:type="gramStart"/>
      <w:r w:rsidR="008B53FA">
        <w:rPr>
          <w:rFonts w:ascii="Arial" w:hAnsi="Arial" w:cs="Arial"/>
          <w:sz w:val="20"/>
          <w:szCs w:val="20"/>
        </w:rPr>
        <w:t>pomazánku,připravit</w:t>
      </w:r>
      <w:proofErr w:type="spellEnd"/>
      <w:proofErr w:type="gramEnd"/>
      <w:r w:rsidR="008B53FA">
        <w:rPr>
          <w:rFonts w:ascii="Arial" w:hAnsi="Arial" w:cs="Arial"/>
          <w:sz w:val="20"/>
          <w:szCs w:val="20"/>
        </w:rPr>
        <w:t xml:space="preserve"> ovoce, zeleninu.</w:t>
      </w:r>
    </w:p>
    <w:p w:rsidR="0005075E" w:rsidRDefault="0005075E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Pitný režim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 třídách mají děti k dispozici během celého dne připr</w:t>
      </w:r>
      <w:r w:rsidR="008B53FA">
        <w:rPr>
          <w:rFonts w:ascii="Arial" w:hAnsi="Arial" w:cs="Arial"/>
          <w:sz w:val="20"/>
          <w:szCs w:val="20"/>
        </w:rPr>
        <w:t>avený neslazený čaj a citronádu a vodu.</w:t>
      </w:r>
      <w:r>
        <w:rPr>
          <w:rFonts w:ascii="Arial" w:hAnsi="Arial" w:cs="Arial"/>
          <w:sz w:val="20"/>
          <w:szCs w:val="20"/>
        </w:rPr>
        <w:t xml:space="preserve"> Dle požadavků dětí je jim pití naléváno pí. </w:t>
      </w:r>
      <w:r w:rsidR="008B53FA">
        <w:rPr>
          <w:rFonts w:ascii="Arial" w:hAnsi="Arial" w:cs="Arial"/>
          <w:sz w:val="20"/>
          <w:szCs w:val="20"/>
        </w:rPr>
        <w:t>učitelkou.</w:t>
      </w:r>
      <w:r>
        <w:rPr>
          <w:rFonts w:ascii="Arial" w:hAnsi="Arial" w:cs="Arial"/>
          <w:sz w:val="20"/>
          <w:szCs w:val="20"/>
        </w:rPr>
        <w:t xml:space="preserve"> Každé dítě má svůj hrníček. Denně, po ukončení provozu, všechny použité hrníčky pan</w:t>
      </w:r>
      <w:r w:rsidR="008B53FA">
        <w:rPr>
          <w:rFonts w:ascii="Arial" w:hAnsi="Arial" w:cs="Arial"/>
          <w:sz w:val="20"/>
          <w:szCs w:val="20"/>
        </w:rPr>
        <w:t xml:space="preserve">í uklízečka nebo školnice </w:t>
      </w:r>
      <w:proofErr w:type="gramStart"/>
      <w:r w:rsidR="008B53FA">
        <w:rPr>
          <w:rFonts w:ascii="Arial" w:hAnsi="Arial" w:cs="Arial"/>
          <w:sz w:val="20"/>
          <w:szCs w:val="20"/>
        </w:rPr>
        <w:t>omyje</w:t>
      </w:r>
      <w:proofErr w:type="gramEnd"/>
      <w:r w:rsidR="008B53FA">
        <w:rPr>
          <w:rFonts w:ascii="Arial" w:hAnsi="Arial" w:cs="Arial"/>
          <w:sz w:val="20"/>
          <w:szCs w:val="20"/>
        </w:rPr>
        <w:t xml:space="preserve"> popř. </w:t>
      </w:r>
      <w:proofErr w:type="gramStart"/>
      <w:r w:rsidR="008B53FA">
        <w:rPr>
          <w:rFonts w:ascii="Arial" w:hAnsi="Arial" w:cs="Arial"/>
          <w:sz w:val="20"/>
          <w:szCs w:val="20"/>
        </w:rPr>
        <w:t>dá</w:t>
      </w:r>
      <w:proofErr w:type="gramEnd"/>
      <w:r w:rsidR="008B53FA">
        <w:rPr>
          <w:rFonts w:ascii="Arial" w:hAnsi="Arial" w:cs="Arial"/>
          <w:sz w:val="20"/>
          <w:szCs w:val="20"/>
        </w:rPr>
        <w:t xml:space="preserve"> do myčky- dle rozpisu kuchyně.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Nápoje jsou během dne neustále doplňovány. Při každém jídle v jídelně dostávají děti pohárek s nápojem (čaj, káva, kakao, ovocné nápoje aj.)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Každý den ráno mají děti ve svých třídách misku s ovocem, kde se klade důraz na pří</w:t>
      </w:r>
      <w:r w:rsidR="008B53FA">
        <w:rPr>
          <w:rFonts w:ascii="Arial" w:hAnsi="Arial" w:cs="Arial"/>
          <w:b/>
          <w:sz w:val="20"/>
          <w:szCs w:val="20"/>
        </w:rPr>
        <w:t xml:space="preserve">snou hygienu, dětem si podávají </w:t>
      </w:r>
      <w:r>
        <w:rPr>
          <w:rFonts w:ascii="Arial" w:hAnsi="Arial" w:cs="Arial"/>
          <w:b/>
          <w:sz w:val="20"/>
          <w:szCs w:val="20"/>
        </w:rPr>
        <w:t>ovoce vidličkou.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Otužování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Starší děti navštěvují </w:t>
      </w:r>
      <w:proofErr w:type="spellStart"/>
      <w:r>
        <w:rPr>
          <w:rFonts w:ascii="Arial" w:hAnsi="Arial" w:cs="Arial"/>
          <w:sz w:val="20"/>
          <w:szCs w:val="20"/>
        </w:rPr>
        <w:t>předplaveckou</w:t>
      </w:r>
      <w:proofErr w:type="spellEnd"/>
      <w:r>
        <w:rPr>
          <w:rFonts w:ascii="Arial" w:hAnsi="Arial" w:cs="Arial"/>
          <w:sz w:val="20"/>
          <w:szCs w:val="20"/>
        </w:rPr>
        <w:t xml:space="preserve"> přípravu, která probíhá 1x týdně v aquaparku v Uherském Hradišti.</w:t>
      </w:r>
      <w:r w:rsidR="008B53FA">
        <w:rPr>
          <w:rFonts w:ascii="Arial" w:hAnsi="Arial" w:cs="Arial"/>
          <w:sz w:val="20"/>
          <w:szCs w:val="20"/>
        </w:rPr>
        <w:t xml:space="preserve"> V </w:t>
      </w:r>
      <w:r w:rsidR="000733C6">
        <w:rPr>
          <w:rFonts w:ascii="Arial" w:hAnsi="Arial" w:cs="Arial"/>
          <w:sz w:val="20"/>
          <w:szCs w:val="20"/>
        </w:rPr>
        <w:t xml:space="preserve">letošním roce bude výuka probíhat do října každé pondělí první </w:t>
      </w:r>
      <w:proofErr w:type="gramStart"/>
      <w:r w:rsidR="000733C6">
        <w:rPr>
          <w:rFonts w:ascii="Arial" w:hAnsi="Arial" w:cs="Arial"/>
          <w:sz w:val="20"/>
          <w:szCs w:val="20"/>
        </w:rPr>
        <w:t>pololetí.</w:t>
      </w:r>
      <w:r w:rsidR="008B53FA">
        <w:rPr>
          <w:rFonts w:ascii="Arial" w:hAnsi="Arial" w:cs="Arial"/>
          <w:sz w:val="20"/>
          <w:szCs w:val="20"/>
        </w:rPr>
        <w:t>.</w:t>
      </w:r>
      <w:proofErr w:type="gramEnd"/>
    </w:p>
    <w:p w:rsidR="00BF5BC5" w:rsidRDefault="0090572A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 v tomto školním roce se chceme s předškolními dětmi účastnit pohybových aktivit SAS</w:t>
      </w:r>
      <w:r w:rsidR="00BF5BC5">
        <w:rPr>
          <w:rFonts w:ascii="Arial" w:hAnsi="Arial" w:cs="Arial"/>
          <w:sz w:val="20"/>
          <w:szCs w:val="20"/>
        </w:rPr>
        <w:t xml:space="preserve"> pod vedením </w:t>
      </w:r>
      <w:r w:rsidR="000733C6">
        <w:rPr>
          <w:rFonts w:ascii="Arial" w:hAnsi="Arial" w:cs="Arial"/>
          <w:sz w:val="20"/>
          <w:szCs w:val="20"/>
        </w:rPr>
        <w:t>jednotlivých trenérů – bruslení</w:t>
      </w:r>
      <w:r>
        <w:rPr>
          <w:rFonts w:ascii="Arial" w:hAnsi="Arial" w:cs="Arial"/>
          <w:sz w:val="20"/>
          <w:szCs w:val="20"/>
        </w:rPr>
        <w:t>, fotbal, atletika, tenis.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Denně chodí děti na pobyt venku, pokud nejsou velmi nepříznivé povětrnostní podmínky (velký mráz, s</w:t>
      </w:r>
      <w:r w:rsidR="0005075E">
        <w:rPr>
          <w:rFonts w:ascii="Arial" w:hAnsi="Arial" w:cs="Arial"/>
          <w:sz w:val="20"/>
          <w:szCs w:val="20"/>
        </w:rPr>
        <w:t>ilný vítr…). V</w:t>
      </w:r>
      <w:r>
        <w:rPr>
          <w:rFonts w:ascii="Arial" w:hAnsi="Arial" w:cs="Arial"/>
          <w:sz w:val="20"/>
          <w:szCs w:val="20"/>
        </w:rPr>
        <w:t>ycházky i za nepříznivého počasí – mírný déšť. Děti mají k tomuto účelu k dispozici gumáky a pláštěnky.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Dle možností jezdí děti na výlety do přírody (podzim, jaro, léto).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>III. Způsob nakládání s prádlem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Výměna prádla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Lůžkoviny</w:t>
      </w:r>
      <w:r>
        <w:rPr>
          <w:rFonts w:ascii="Arial" w:hAnsi="Arial" w:cs="Arial"/>
          <w:sz w:val="20"/>
          <w:szCs w:val="20"/>
        </w:rPr>
        <w:tab/>
        <w:t>- 1x za dva týdny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Ručníky</w:t>
      </w:r>
      <w:r>
        <w:rPr>
          <w:rFonts w:ascii="Arial" w:hAnsi="Arial" w:cs="Arial"/>
          <w:sz w:val="20"/>
          <w:szCs w:val="20"/>
        </w:rPr>
        <w:tab/>
        <w:t>- 1x týdně (dle potřeby okamžitě)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Pyžama</w:t>
      </w:r>
      <w:r>
        <w:rPr>
          <w:rFonts w:ascii="Arial" w:hAnsi="Arial" w:cs="Arial"/>
          <w:sz w:val="20"/>
          <w:szCs w:val="20"/>
        </w:rPr>
        <w:tab/>
        <w:t>- 1x týdně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Způsob praní prádla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Lůžko</w:t>
      </w:r>
      <w:r w:rsidR="008B53FA">
        <w:rPr>
          <w:rFonts w:ascii="Arial" w:hAnsi="Arial" w:cs="Arial"/>
          <w:sz w:val="20"/>
          <w:szCs w:val="20"/>
        </w:rPr>
        <w:t>viny</w:t>
      </w:r>
      <w:r w:rsidR="008B53FA">
        <w:rPr>
          <w:rFonts w:ascii="Arial" w:hAnsi="Arial" w:cs="Arial"/>
          <w:sz w:val="20"/>
          <w:szCs w:val="20"/>
        </w:rPr>
        <w:tab/>
      </w:r>
      <w:r w:rsidR="008B53FA">
        <w:rPr>
          <w:rFonts w:ascii="Arial" w:hAnsi="Arial" w:cs="Arial"/>
          <w:sz w:val="20"/>
          <w:szCs w:val="20"/>
        </w:rPr>
        <w:tab/>
      </w:r>
      <w:r w:rsidR="008B53FA">
        <w:rPr>
          <w:rFonts w:ascii="Arial" w:hAnsi="Arial" w:cs="Arial"/>
          <w:sz w:val="20"/>
          <w:szCs w:val="20"/>
        </w:rPr>
        <w:tab/>
        <w:t>- prádelna paní Zelinková</w:t>
      </w:r>
      <w:r>
        <w:rPr>
          <w:rFonts w:ascii="Arial" w:hAnsi="Arial" w:cs="Arial"/>
          <w:sz w:val="20"/>
          <w:szCs w:val="20"/>
        </w:rPr>
        <w:t xml:space="preserve"> (Staré Město)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Ručníky, ubrusy, záclony</w:t>
      </w:r>
      <w:r>
        <w:rPr>
          <w:rFonts w:ascii="Arial" w:hAnsi="Arial" w:cs="Arial"/>
          <w:sz w:val="20"/>
          <w:szCs w:val="20"/>
        </w:rPr>
        <w:tab/>
        <w:t xml:space="preserve">- vlastní praní 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Pyžama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- doma rodiče</w:t>
      </w: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Způsob manipulace s prádlem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Prádlo je skladováno ve skříních k tomu určených.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90572A" w:rsidRPr="0090572A" w:rsidRDefault="0090572A" w:rsidP="0090572A">
      <w:pPr>
        <w:rPr>
          <w:rFonts w:ascii="Arial" w:hAnsi="Arial" w:cs="Arial"/>
          <w:b/>
          <w:sz w:val="20"/>
          <w:szCs w:val="20"/>
        </w:rPr>
      </w:pPr>
      <w:r w:rsidRPr="0090572A">
        <w:rPr>
          <w:rFonts w:ascii="Arial" w:hAnsi="Arial" w:cs="Arial"/>
          <w:b/>
          <w:sz w:val="20"/>
          <w:szCs w:val="20"/>
        </w:rPr>
        <w:t xml:space="preserve">Jsou dodržována přísná hygienická </w:t>
      </w:r>
      <w:proofErr w:type="gramStart"/>
      <w:r w:rsidRPr="0090572A">
        <w:rPr>
          <w:rFonts w:ascii="Arial" w:hAnsi="Arial" w:cs="Arial"/>
          <w:b/>
          <w:sz w:val="20"/>
          <w:szCs w:val="20"/>
        </w:rPr>
        <w:t xml:space="preserve">opatření </w:t>
      </w:r>
      <w:r w:rsidR="0005075E">
        <w:rPr>
          <w:rFonts w:ascii="Arial" w:hAnsi="Arial" w:cs="Arial"/>
          <w:b/>
          <w:sz w:val="20"/>
          <w:szCs w:val="20"/>
        </w:rPr>
        <w:t>.</w:t>
      </w:r>
      <w:proofErr w:type="gramEnd"/>
    </w:p>
    <w:p w:rsidR="0090572A" w:rsidRDefault="0090572A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Uherské Hradiště, </w:t>
      </w:r>
      <w:proofErr w:type="gramStart"/>
      <w:r>
        <w:rPr>
          <w:rFonts w:ascii="Arial" w:hAnsi="Arial" w:cs="Arial"/>
          <w:sz w:val="20"/>
          <w:szCs w:val="20"/>
        </w:rPr>
        <w:t>0</w:t>
      </w:r>
      <w:r w:rsidR="0090572A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.09.20</w:t>
      </w:r>
      <w:r w:rsidR="000733C6">
        <w:rPr>
          <w:rFonts w:ascii="Arial" w:hAnsi="Arial" w:cs="Arial"/>
          <w:sz w:val="20"/>
          <w:szCs w:val="20"/>
        </w:rPr>
        <w:t>26</w:t>
      </w:r>
      <w:bookmarkStart w:id="0" w:name="_GoBack"/>
      <w:bookmarkEnd w:id="0"/>
      <w:proofErr w:type="gramEnd"/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05075E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Lenka Slámová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vedoucí učitelka</w:t>
      </w: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BF5BC5" w:rsidRDefault="00BF5BC5" w:rsidP="00BF5BC5">
      <w:pPr>
        <w:rPr>
          <w:rFonts w:ascii="Arial" w:hAnsi="Arial" w:cs="Arial"/>
          <w:sz w:val="20"/>
          <w:szCs w:val="20"/>
        </w:rPr>
      </w:pPr>
    </w:p>
    <w:p w:rsidR="00D434EB" w:rsidRDefault="00D434EB"/>
    <w:sectPr w:rsidR="00D434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8277E"/>
    <w:multiLevelType w:val="hybridMultilevel"/>
    <w:tmpl w:val="7EC27E0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BC5"/>
    <w:rsid w:val="0005075E"/>
    <w:rsid w:val="000733C6"/>
    <w:rsid w:val="00120E3B"/>
    <w:rsid w:val="003868CF"/>
    <w:rsid w:val="00551972"/>
    <w:rsid w:val="008B53FA"/>
    <w:rsid w:val="0090572A"/>
    <w:rsid w:val="00BF5BC5"/>
    <w:rsid w:val="00D4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5BC5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120E3B"/>
    <w:rPr>
      <w:b/>
      <w:bCs/>
    </w:rPr>
  </w:style>
  <w:style w:type="character" w:styleId="Zvraznn">
    <w:name w:val="Emphasis"/>
    <w:basedOn w:val="Standardnpsmoodstavce"/>
    <w:qFormat/>
    <w:rsid w:val="00120E3B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57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72A"/>
    <w:rPr>
      <w:rFonts w:ascii="Tahoma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F5BC5"/>
    <w:rPr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qFormat/>
    <w:rsid w:val="00120E3B"/>
    <w:rPr>
      <w:b/>
      <w:bCs/>
    </w:rPr>
  </w:style>
  <w:style w:type="character" w:styleId="Zvraznn">
    <w:name w:val="Emphasis"/>
    <w:basedOn w:val="Standardnpsmoodstavce"/>
    <w:qFormat/>
    <w:rsid w:val="00120E3B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57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572A"/>
    <w:rPr>
      <w:rFonts w:ascii="Tahoma" w:hAnsi="Tahoma" w:cs="Tahom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9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1064</Words>
  <Characters>6279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Skolka</dc:creator>
  <cp:lastModifiedBy>Skolka</cp:lastModifiedBy>
  <cp:revision>2</cp:revision>
  <cp:lastPrinted>2026-08-26T09:07:00Z</cp:lastPrinted>
  <dcterms:created xsi:type="dcterms:W3CDTF">2026-08-26T09:09:00Z</dcterms:created>
  <dcterms:modified xsi:type="dcterms:W3CDTF">2026-08-26T09:09:00Z</dcterms:modified>
</cp:coreProperties>
</file>